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966846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2.75pt;margin-top:-21.35pt;width:181.6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BB4788" w:rsidRPr="00C46387" w:rsidRDefault="00BB4788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r w:rsidR="00A4504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สุมนมาลาการ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A4504A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๓๔-๑๓๕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A4504A" w:rsidRPr="000F34E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๘</w:t>
      </w:r>
      <w:r w:rsidR="00FC39A4" w:rsidRPr="000F34E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0F34E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0F34E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0F6E4E" w:rsidRPr="006C37C6" w:rsidRDefault="001E6F14" w:rsidP="002441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D63B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(มาลากาโร)</w:t>
      </w:r>
      <w:r w:rsidR="00BD63B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เทวสิกํ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พิมฺพิ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สารรา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สุมน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ปุปฺผ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นาฬี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หนฺ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ฏฺ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กหาปเณ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อเถกทิวสํ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ผานิ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ปวิฏฺ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มตฺ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C37C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ภิกฺขุสงฺฆปริวุ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ฉพฺพณฺณรํ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สิโย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วิสฺสชฺเชนฺ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พุทฺธา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นุภาเวน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ติยา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พุทฺธลีฬฺ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หาย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เอกทา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ฉพฺพณฺณรํ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สิโย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จี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วเรน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ปฏิจฺฉาเทตฺ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ปาติโก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วิจรติ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ชนมคฺคํ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องฺ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คุ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ลิมาลสฺส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ปจฺจุคฺคมนํ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เอกทา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ฉพฺพณฺณรํ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สิโย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วิสฺสชฺเชนฺ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กปิลวตฺถุปฺ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ปเวสนาทีสุ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ตสฺมึปิ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ฉพฺพณฺณรํ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สิโย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วิสฺสชฺเชตฺ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พุทฺธา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นุภาเวน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ติยา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พุทฺธลีฬฺ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หาย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ชคหํ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มาลากาโร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รตนคฺฆิย</w:t>
      </w:r>
      <w:proofErr w:type="spellEnd"/>
      <w:r w:rsidR="006C37C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6C37C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ฺจนคฺฆิยสทิสํ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อตฺตภาวํ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ทฺวตฺ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ตึสมหาปุริ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สลกฺขณปฺปฏิมณฺฑิตํ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อสีตฺ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นุพฺย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ชนสิริ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โสภคฺคํ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ปสนฺนจิตฺ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C7D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การํ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มีติ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อปสฺสนฺ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C7D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อิเมหิ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ปุปฺเผหิ</w:t>
      </w:r>
      <w:proofErr w:type="spellEnd"/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ภควนฺตํ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ปูเชสฺ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จินฺเตตฺ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เตสิ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C7D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มานิ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proofErr w:type="spellEnd"/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ผานิ</w:t>
      </w:r>
      <w:r w:rsidR="00BC7D30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มานิ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อลภนฺ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พนฺธาเปยฺย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ฆาตาเปยฺย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รฏฺ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พา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เชยฺย</w:t>
      </w:r>
      <w:proofErr w:type="spellEnd"/>
      <w:r w:rsidR="006C37C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C37C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มีติ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อถสฺส</w:t>
      </w:r>
      <w:proofErr w:type="spellEnd"/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เอตทโห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C37C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ฆา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เตตุ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รฏฺ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ปพฺพาเช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6C37C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ททมา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โนปิ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อตฺตภาเว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ชีวิตมตฺตํ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ทเทยฺย</w:t>
      </w:r>
      <w:proofErr w:type="spellEnd"/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ปูชา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อเน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กาสุ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กปฺปโกฏี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เจว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สุขาย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จาติ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วิตํ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ตถาคตสฺส</w:t>
      </w:r>
      <w:proofErr w:type="spellEnd"/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ปริจฺจ</w:t>
      </w:r>
      <w:proofErr w:type="spellEnd"/>
      <w:r w:rsidR="00244189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 w:rsidR="00BC7D30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244189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  </w:t>
      </w:r>
    </w:p>
    <w:p w:rsidR="00032BB9" w:rsidRDefault="00032BB9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E93307" w:rsidRPr="00032BB9" w:rsidRDefault="00E93307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2D1D86" w:rsidRDefault="000F6E4E" w:rsidP="002D1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44391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C37C6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ยาว</w:t>
      </w:r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ปสนฺนจิตฺตํ</w:t>
      </w:r>
      <w:proofErr w:type="spellEnd"/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ปฏิกุฏ</w:t>
      </w:r>
      <w:proofErr w:type="spellEnd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:  </w:t>
      </w:r>
      <w:proofErr w:type="gramStart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proofErr w:type="spellStart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ปูชํ</w:t>
      </w:r>
      <w:proofErr w:type="spellEnd"/>
      <w:proofErr w:type="gramEnd"/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หฏฺ</w:t>
      </w:r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ปฺปหฏฺโ</w:t>
      </w:r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อุทคฺคุทคฺ</w:t>
      </w:r>
      <w:proofErr w:type="spellEnd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โค</w:t>
      </w:r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ปูเช</w:t>
      </w:r>
      <w:proofErr w:type="spellEnd"/>
      <w:r w:rsidR="006C37C6"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6C37C6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2D1D86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601308" w:rsidRDefault="00601308" w:rsidP="00601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16EC5" w:rsidRDefault="00A16EC5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16EC5" w:rsidRDefault="00A16EC5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B44FFE" w:rsidRPr="00B44FFE" w:rsidRDefault="00B44FFE" w:rsidP="00B44FF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B44FF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B44FF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สุมนมาลาการ </w:t>
      </w:r>
      <w:proofErr w:type="spellStart"/>
      <w:r w:rsidRPr="00B44FF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B44FFE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น.๑๓๔-๑๓๕</w:t>
      </w:r>
    </w:p>
    <w:p w:rsidR="00AC57FD" w:rsidRPr="006703C4" w:rsidRDefault="00AC57FD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B36D7" w:rsidRPr="001B36D7" w:rsidRDefault="00FC031A" w:rsidP="00B72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BD63B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(มาลากาโร)  </w:t>
      </w:r>
      <w:proofErr w:type="spellStart"/>
      <w:r w:rsidRPr="006D7DD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เทวสิกํ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พิมฺพิ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สารรา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6D7DD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สุมน</w:t>
      </w:r>
      <w:proofErr w:type="spellStart"/>
      <w:r w:rsidRPr="006D7DD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ปุปฺผ</w:t>
      </w:r>
      <w:proofErr w:type="spellEnd"/>
      <w:r w:rsidRPr="006D7DD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นาฬี</w:t>
      </w:r>
      <w:proofErr w:type="spellStart"/>
      <w:r w:rsidRPr="006D7DD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หนฺ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กหาปเณ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อเถกทิวสํ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D7DD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ตสฺมึ</w:t>
      </w:r>
      <w:proofErr w:type="spellEnd"/>
      <w:r w:rsidRPr="006D7DD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6D7DD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ปุปฺ</w:t>
      </w:r>
      <w:proofErr w:type="spellEnd"/>
      <w:r w:rsidRPr="006D7DD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ผานิ</w:t>
      </w:r>
      <w:r w:rsidRPr="006D7DD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6D7DD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คเหตฺ</w:t>
      </w:r>
      <w:proofErr w:type="spellEnd"/>
      <w:r w:rsidRPr="006D7DD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วา</w:t>
      </w:r>
      <w:r w:rsidRPr="006D7DD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6D7DD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นครํ</w:t>
      </w:r>
      <w:proofErr w:type="spellEnd"/>
      <w:r w:rsidRPr="006D7DD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6D7DD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ปวิฏฺฐมตฺ</w:t>
      </w:r>
      <w:proofErr w:type="spellEnd"/>
      <w:r w:rsidRPr="006D7DD1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ภิกฺขุสงฺฆปริวุ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ฉพฺพณฺณรํ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วิสฺสชฺเชนฺ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พุทฺธา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นุภาเวน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0160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พุทฺธลีฬฺ</w:t>
      </w:r>
      <w:proofErr w:type="spellEnd"/>
      <w:r w:rsidRPr="00C0160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หาย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ปาวิสิ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F1BEF" w:rsidRDefault="00353FDF" w:rsidP="00AA7600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613CE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="00C36827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gramStart"/>
      <w:r w:rsidR="00AA7600" w:rsidRPr="006D7DD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AA7600" w:rsidRPr="006D7DD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อ.นายมาลาการ)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D63B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บำ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>รุงอยู่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BD63B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ซึ่งพระราชาพระนาม</w:t>
      </w:r>
      <w:proofErr w:type="spellStart"/>
      <w:r w:rsidR="00BD63B8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>พิมพิ</w:t>
      </w:r>
      <w:proofErr w:type="spellEnd"/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>สาร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A7600" w:rsidRPr="006D7DD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ด้วยทะนานแห่ง</w:t>
      </w:r>
      <w:r w:rsidR="006D7DD1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-</w:t>
      </w:r>
      <w:r w:rsidR="00AA7600" w:rsidRPr="006D7DD1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ดอกมะลิ ท.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>แปด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ในเวลาเช้าเทียว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A7600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ย่อมได</w:t>
      </w:r>
      <w:r w:rsidR="00FC031A" w:rsidRPr="00FC031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้ </w:t>
      </w:r>
      <w:r w:rsidR="00FC031A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ซึ่งกหาปณะแปดและแปด ท.</w:t>
      </w:r>
      <w:r w:rsidR="00FC031A" w:rsidRPr="00FC031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C031A" w:rsidRPr="006D7DD1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ทุก ๆ วัน</w:t>
      </w:r>
      <w:r w:rsidR="00FC031A" w:rsidRPr="00FC031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C031A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FC031A" w:rsidRPr="00FC031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FC031A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ครั้งนั้น ในวันหนึ่ง </w:t>
      </w:r>
      <w:r w:rsidR="006D7DD1" w:rsidRPr="006D7DD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(ครั้นเมื่อ</w:t>
      </w:r>
      <w:r w:rsidR="00FC031A" w:rsidRPr="006D7DD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นายมาลาการ)</w:t>
      </w:r>
      <w:r w:rsidR="00FC031A" w:rsidRPr="006D7DD1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 xml:space="preserve"> นั้น เป็นผู้สักว่าถือเอา ซึ่งดอกไม้ ท. แล้วจึงเข้าไปแล้ว สู่พระนคร</w:t>
      </w:r>
      <w:r w:rsidR="00BD63B8" w:rsidRPr="006D7DD1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="00FC031A" w:rsidRPr="006D7DD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</w:rPr>
        <w:t>(</w:t>
      </w:r>
      <w:r w:rsidR="00FC031A" w:rsidRPr="006D7DD1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50"/>
          <w:cs/>
        </w:rPr>
        <w:t>มีอยู่)</w:t>
      </w:r>
      <w:r w:rsidR="00FC031A" w:rsidRPr="00FC031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6D7DD1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FC031A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อ.พระผู้มีพระภาคเจ้า ผู้อันหมู่แห่งภิกษุหมู่ใหญ่แวดล้อมแล้ว ทรงเปล่งอยู่ซึ่งพระรัศมีอันมีวรรณะหก ท.</w:t>
      </w:r>
      <w:proofErr w:type="gramEnd"/>
      <w:r w:rsidR="006D7DD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="00FC031A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ได้เสด็จเข้าไปแล้ว สู่พระนคร เพื่อก้อนข้าว</w:t>
      </w:r>
      <w:r w:rsidR="00FC031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C031A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ด้วยอานุภาพแห่งพระพุทธเจ้า อันใหญ่ </w:t>
      </w:r>
      <w:r w:rsidR="00FC031A" w:rsidRPr="006D7DD1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ด้วยอันเยื้องกราย</w:t>
      </w:r>
      <w:r w:rsidR="006D7DD1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-</w:t>
      </w:r>
      <w:r w:rsidR="00FC031A" w:rsidRPr="006D7DD1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แห่งพระพุทธเจ้า</w:t>
      </w:r>
      <w:r w:rsidR="006D7DD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FC031A" w:rsidRPr="00FC031A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อันใหญ่ ฯ</w:t>
      </w:r>
    </w:p>
    <w:p w:rsidR="002613CE" w:rsidRDefault="002613CE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613CE" w:rsidRDefault="002613CE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เอกทา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ฉพฺพณฺณรํ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จี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ปฏิจฺฉาเทตฺ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9306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ปิณฺฑ</w:t>
      </w:r>
      <w:proofErr w:type="spellEnd"/>
      <w:r w:rsidRPr="00E9306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ปาติโก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9306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A665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วิจรติ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</w:t>
      </w:r>
      <w:proofErr w:type="spellEnd"/>
      <w:r w:rsidR="00E9306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r w:rsidR="00E93063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ชนมคฺคํ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9306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องฺ</w:t>
      </w:r>
      <w:proofErr w:type="spellEnd"/>
      <w:r w:rsidRPr="00E9306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คุ</w:t>
      </w:r>
      <w:proofErr w:type="spellStart"/>
      <w:r w:rsidRPr="00E9306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ลิมาลสฺส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ปจฺจุคฺคมนํ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9306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เอกทา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ฉพฺพณฺณรํ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วิสฺสชฺเชนฺ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A665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กปิล</w:t>
      </w:r>
      <w:proofErr w:type="spellEnd"/>
      <w:r w:rsidRPr="00CA6654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-</w:t>
      </w:r>
      <w:r w:rsidRPr="00CA6654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br/>
      </w:r>
      <w:proofErr w:type="spellStart"/>
      <w:r w:rsidRPr="00CA665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วตฺถุปฺ</w:t>
      </w:r>
      <w:proofErr w:type="spellEnd"/>
      <w:r w:rsidRPr="00CA665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ปเวสนาทีสุ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A6654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2613CE" w:rsidRDefault="002613CE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613CE" w:rsidRDefault="004F2291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จริงอยู่ ในกาลบางคราว อ.พระผู้มีพระภาคเจ้า ทรงปกปิดแล้ว</w:t>
      </w:r>
      <w:r w:rsidR="00E9306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ซึ่งพระรัศมีอันมีวรรณะหก ท. ด้วยจีวร </w:t>
      </w:r>
      <w:r w:rsidRPr="00CA665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ย่อมเสด็จเที่ยวไป</w:t>
      </w:r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E9306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ราวกะ</w:t>
      </w:r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E93063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อ.ภิกษุผู้มีอันเที่ยวไปเพื่อก้อนข้าวเป็นวัตร</w:t>
      </w:r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รูปใดรูปหนึ่ง </w:t>
      </w:r>
      <w:r w:rsidRPr="00E9306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ราวกะว่า</w:t>
      </w:r>
      <w:r w:rsidR="00E9306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>เสด็จไปอยู่ สู่ที่เป็นที่ต้อนรับ</w:t>
      </w:r>
      <w:r w:rsidR="00E9306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9306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ซึ่งพระองคุ</w:t>
      </w:r>
      <w:proofErr w:type="spellStart"/>
      <w:r w:rsidRPr="00E9306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ลิมาล</w:t>
      </w:r>
      <w:proofErr w:type="spellEnd"/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สิ้นหนทางมีโยชน์สามสิบเป็นประมาณ</w:t>
      </w:r>
      <w:r w:rsidRPr="004F2291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ในกาลบางคราว</w:t>
      </w:r>
      <w:r w:rsidR="00CA665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ทรงเปล่งอยู่ ซึ่งพระรัศมีอันมีวรรณะหก ท. </w:t>
      </w:r>
      <w:r w:rsidRPr="00CA665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(ย่อมเสด็จเที่ยวไป)</w:t>
      </w:r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A6654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ราวกะว่า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CA665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CA665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เสด็จไปอยู่)</w:t>
      </w:r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A665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(ในกาล ท.)</w:t>
      </w:r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A665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มีกาลเป็นที่</w:t>
      </w:r>
      <w:r w:rsidR="00CA6654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-</w:t>
      </w:r>
      <w:r w:rsidRPr="00CA665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เสด็จเข้าไปสู่พระนครชื่อว่า</w:t>
      </w:r>
      <w:proofErr w:type="spellStart"/>
      <w:r w:rsidRPr="00CA665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กบิลพัสดุ์</w:t>
      </w:r>
      <w:proofErr w:type="spellEnd"/>
      <w:r w:rsidRPr="00CA665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เป็นต้น</w:t>
      </w:r>
      <w:r w:rsidRPr="004F229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CA6654" w:rsidRDefault="00CA6654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6654" w:rsidRDefault="00CA6654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6654" w:rsidRDefault="00CA6654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6654" w:rsidRDefault="00CA6654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6654" w:rsidRDefault="00CA6654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6654" w:rsidRDefault="00CA6654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A2404" w:rsidRDefault="007A2404" w:rsidP="002613CE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ตสฺมึปิ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ทิวเส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สรีร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ฉพฺพณฺณรํ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วิสฺสชฺเชตฺ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พุทฺธา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นุภาเวน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พุทฺธลีฬฺ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CA6654" w:rsidRDefault="007A2404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E457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ปาวิสิ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7A2404" w:rsidRDefault="007A2404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E4570" w:rsidRDefault="00AE4570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E457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ในวัน แม้นั้น </w:t>
      </w:r>
      <w:r w:rsidRPr="00AE457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(อ.พระผู้มีพระภาคเจ้า)</w:t>
      </w:r>
      <w:r w:rsidRPr="00AE457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ทรงเปล่งแล้ว ซึ่งพระรัศมีอันมีวรรณะหก ท.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E457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จากพระสรีระ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AE4570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ได้เสด็จเข้าไปแล้ว</w:t>
      </w:r>
      <w:r w:rsidRPr="00AE457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สู่พระนค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รชื่อว่ารา</w:t>
      </w:r>
      <w:proofErr w:type="spellStart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ชคฤห์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ด้วยอานุภาพแห่ง</w:t>
      </w:r>
      <w:r w:rsidRPr="00AE4570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พระพุทธเจ้า อันใหญ่ ด้วยอันเยื้องกราย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AE4570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แห่งพระพุทธเจ้า อันใหญ่ ฯ</w:t>
      </w:r>
    </w:p>
    <w:p w:rsidR="00AE4570" w:rsidRDefault="00AE4570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E4570" w:rsidRDefault="008048FB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มาลากาโร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B385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รตนคฺฆิยกาญฺจนคฺฆิยสทิสํ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อตฺตภาวํ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ทฺวตฺ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ตึสมหาปุริ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สลกฺขณปฺ</w:t>
      </w:r>
      <w:proofErr w:type="spellEnd"/>
      <w:r w:rsidR="004B385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-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ปฏิมณฺฑิตํ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B385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อสีตฺ</w:t>
      </w:r>
      <w:proofErr w:type="spellEnd"/>
      <w:r w:rsidRPr="004B385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ยา</w:t>
      </w:r>
      <w:proofErr w:type="spellStart"/>
      <w:r w:rsidRPr="004B385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นุพฺยญฺ</w:t>
      </w:r>
      <w:proofErr w:type="spellEnd"/>
      <w:r w:rsidRPr="004B385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ชนสิริ</w:t>
      </w:r>
      <w:proofErr w:type="spellStart"/>
      <w:r w:rsidRPr="004B385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โสภคฺคํ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โอโลเกตฺ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ปสนฺนจิตฺ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B385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อธิ</w:t>
      </w:r>
      <w:proofErr w:type="spellStart"/>
      <w:r w:rsidRPr="004B385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</w:t>
      </w:r>
      <w:r w:rsidRPr="004B385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2DBDB" w:themeFill="accent2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4B385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จินฺเตตฺ</w:t>
      </w:r>
      <w:proofErr w:type="spellEnd"/>
      <w:r w:rsidRPr="004B385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อปสฺสนฺ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อิเมหิ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ปุปฺเผหิ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ภควนฺตํ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ปูเชสฺ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4B385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B385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จินฺเตตฺ</w:t>
      </w:r>
      <w:proofErr w:type="spellEnd"/>
      <w:r w:rsidRPr="004B385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B385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จินฺ</w:t>
      </w:r>
      <w:proofErr w:type="spellEnd"/>
      <w:r w:rsidRPr="004B385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เตสิ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นิพทฺธํ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B385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อุปฏฺ</w:t>
      </w:r>
      <w:proofErr w:type="spellEnd"/>
      <w:r w:rsidRPr="004B385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ฐาน</w:t>
      </w:r>
      <w:proofErr w:type="spellStart"/>
      <w:r w:rsidRPr="004B385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ปุปฺ</w:t>
      </w:r>
      <w:proofErr w:type="spellEnd"/>
      <w:r w:rsidRPr="004B385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ผานิ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อลภนฺ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B385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พนฺธาเปยฺย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B385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ฆาตาเปยฺย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B385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ปพฺ</w:t>
      </w:r>
      <w:proofErr w:type="spellEnd"/>
      <w:r w:rsidRPr="004B385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พา</w:t>
      </w:r>
      <w:proofErr w:type="spellStart"/>
      <w:r w:rsidRPr="004B385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เชยฺย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กินฺ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มี</w:t>
      </w:r>
      <w:r w:rsidRPr="004B385C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8048FB" w:rsidRDefault="008048FB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048FB" w:rsidRDefault="00AD6122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>ครั้งนั้น</w:t>
      </w:r>
      <w:r w:rsidRPr="00AF604E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4545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อ.มาลาการ เห็นแล้ว ซึ่งอัตภาพ ของพระผู้มีพระภาคเจ้า </w:t>
      </w:r>
      <w:r w:rsidR="00845455" w:rsidRPr="004B385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อันเช่นกั</w:t>
      </w:r>
      <w:r w:rsidR="00BC2E6F" w:rsidRPr="004B385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บด้วยแก้ว</w:t>
      </w:r>
      <w:r w:rsidR="00845455" w:rsidRPr="004B385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อันมีค่าและทอง</w:t>
      </w:r>
      <w:r w:rsidR="00447C12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-</w:t>
      </w:r>
      <w:r w:rsidR="00845455" w:rsidRPr="004B385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อันมีค่า</w:t>
      </w:r>
      <w:r w:rsidR="0084545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แลดูแล้ว </w:t>
      </w:r>
      <w:r w:rsidR="00845455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(ซึ่งอัตภาพ)</w:t>
      </w:r>
      <w:r w:rsidR="004B385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อันประดับเฉพาะแล้วด้วยลักษณะ</w:t>
      </w:r>
      <w:r w:rsidR="0084545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แห่งมหาบุรุษสามสิบสอง </w:t>
      </w:r>
      <w:r w:rsidR="00845455" w:rsidRPr="004B385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อันเลิศด้วย</w:t>
      </w:r>
      <w:r w:rsidR="004B385C" w:rsidRPr="004B385C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-</w:t>
      </w:r>
      <w:r w:rsidR="00845455" w:rsidRPr="004B385C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ความงามด้วยพระสิริคืออนุพยัญชนะแปดสิบ</w:t>
      </w:r>
      <w:r w:rsidR="004B38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4545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ผู้มีจิตเลื่อมใสแล้ว </w:t>
      </w:r>
      <w:r w:rsidR="00845455" w:rsidRPr="004B385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คิดแล้ว</w:t>
      </w:r>
      <w:r w:rsidR="004B38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45455" w:rsidRPr="004B385C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ว่า</w:t>
      </w:r>
      <w:r w:rsidR="0084545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45455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(อ.เรา)</w:t>
      </w:r>
      <w:r w:rsidR="0084545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จะกระ</w:t>
      </w:r>
      <w:r w:rsidR="00BC2E6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BC2E6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B38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BC2E6F" w:rsidRPr="004B385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ซึ่งการบูชาอันบุคคล</w:t>
      </w:r>
      <w:r w:rsidR="006E22BF" w:rsidRPr="004B385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พึงกระ</w:t>
      </w:r>
      <w:r w:rsidR="00BC2E6F" w:rsidRPr="004B385C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ทำ</w:t>
      </w:r>
      <w:r w:rsidR="006E22BF" w:rsidRPr="004B385C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ยิ่ง</w:t>
      </w:r>
      <w:r w:rsidR="006E22BF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แก่พระศาสดา อย่างไร หนอแล </w:t>
      </w:r>
      <w:r w:rsidR="006E22BF" w:rsidRPr="004B385C">
        <w:rPr>
          <w:rFonts w:ascii="DilleniaUPC" w:eastAsia="Times New Roman" w:hAnsi="DilleniaUPC" w:cs="DilleniaUPC"/>
          <w:w w:val="80"/>
          <w:sz w:val="38"/>
          <w:szCs w:val="38"/>
          <w:shd w:val="clear" w:color="auto" w:fill="F2DBDB" w:themeFill="accent2" w:themeFillTint="33"/>
          <w:cs/>
        </w:rPr>
        <w:t>ดังนี้</w:t>
      </w:r>
      <w:r w:rsidR="006E22BF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ไม่เห็นอยู่ </w:t>
      </w:r>
      <w:r w:rsidR="006E22BF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(ซึ่งวัตถุ)</w:t>
      </w:r>
      <w:r w:rsidR="006E22BF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อื่น</w:t>
      </w:r>
      <w:r w:rsidR="004B38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E22BF" w:rsidRPr="004B385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คิดแล้ว</w:t>
      </w:r>
      <w:r w:rsidR="006E22BF" w:rsidRPr="004B385C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6E22BF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6E22BF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(อ.เรา)</w:t>
      </w:r>
      <w:r w:rsidR="006E22BF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จักบูชา ซึ่งพระผู้มีพระภาคเจ้า ด้วยดอกไม้ ท. เหล่านี้</w:t>
      </w:r>
      <w:r w:rsidR="004B38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14042" w:rsidRPr="004B385C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="00B14042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B14042" w:rsidRPr="004B385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คิดแล้ว</w:t>
      </w:r>
      <w:r w:rsidR="00B14042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อีก</w:t>
      </w:r>
      <w:r w:rsidR="004B38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B14042" w:rsidRPr="004B385C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B14042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B14042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(อ.ดอกไม้ ท.)</w:t>
      </w:r>
      <w:r w:rsidR="00B14042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เหล่านี้ </w:t>
      </w:r>
      <w:r w:rsidR="00B14042" w:rsidRPr="004B385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เป็นดอกไม้เป็นเครื่อง</w:t>
      </w:r>
      <w:r w:rsidR="00BC2E6F" w:rsidRPr="004B385C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บำ</w:t>
      </w:r>
      <w:r w:rsidR="00B14042" w:rsidRPr="004B385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รุงซึ่งพระราชา</w:t>
      </w:r>
      <w:r w:rsidR="00B14042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เนืองนิตย์ </w:t>
      </w:r>
      <w:r w:rsidR="00B14042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="00B14042" w:rsidRPr="00AF604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B14042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อ.พระราชา เมื่อไม่ทรงได้ </w:t>
      </w:r>
      <w:r w:rsidR="004B38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B14042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(ซึ่งดอกไม้ ท.)</w:t>
      </w:r>
      <w:r w:rsidR="004B385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="00A6017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เหล่านี้ </w:t>
      </w:r>
      <w:r w:rsidR="00A60175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(ทรงยังราชบุรุษ)</w:t>
      </w:r>
      <w:r w:rsidR="00A6017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60175" w:rsidRPr="004B385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ให้พึงจอง</w:t>
      </w:r>
      <w:r w:rsidR="00BC2E6F" w:rsidRPr="004B385C">
        <w:rPr>
          <w:rFonts w:ascii="DilleniaUPC" w:eastAsia="Times New Roman" w:hAnsi="DilleniaUPC" w:cs="DilleniaUPC" w:hint="cs"/>
          <w:color w:val="FF0000"/>
          <w:w w:val="80"/>
          <w:sz w:val="38"/>
          <w:szCs w:val="38"/>
          <w:cs/>
        </w:rPr>
        <w:t>จำ</w:t>
      </w:r>
      <w:r w:rsidR="00A6017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ซึ่งเรา หรือ หรือว่า </w:t>
      </w:r>
      <w:r w:rsidR="00A60175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(ทรงยังราชบุรุษ)</w:t>
      </w:r>
      <w:r w:rsidR="004B38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A60175" w:rsidRPr="004B385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พึงให้ฆ่า</w:t>
      </w:r>
      <w:r w:rsidR="00A6017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4B385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A60175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(ซึ่งเรา)</w:t>
      </w:r>
      <w:r w:rsidR="00A6017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หรือว่า </w:t>
      </w:r>
      <w:r w:rsidR="00A60175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(ทรงยังราชบุรุษ)</w:t>
      </w:r>
      <w:r w:rsidR="00A6017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60175" w:rsidRPr="004B385C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พึงให้ขับไล่</w:t>
      </w:r>
      <w:r w:rsidR="00A6017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60175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(ซึ่งเรา)</w:t>
      </w:r>
      <w:r w:rsidR="00A6017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จากแว่นแคว้น</w:t>
      </w:r>
      <w:r w:rsidR="00A60175" w:rsidRPr="00AF604E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4B385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60175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A60175" w:rsidRPr="004B385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="00A6017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จะกระ</w:t>
      </w:r>
      <w:r w:rsidR="00BC2E6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A6017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อย่างไรหนอแล </w:t>
      </w:r>
      <w:r w:rsidR="00A60175" w:rsidRPr="004B385C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A60175" w:rsidRPr="00AF604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p w:rsidR="000925EB" w:rsidRDefault="000925EB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925EB" w:rsidRDefault="000925EB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925EB" w:rsidRDefault="000925EB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925EB" w:rsidRDefault="000925EB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925EB" w:rsidRDefault="000925EB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925EB" w:rsidRDefault="000925EB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925EB" w:rsidRDefault="000925EB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925EB" w:rsidRDefault="000925EB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925EB" w:rsidRDefault="000925EB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925EB" w:rsidRDefault="000925EB" w:rsidP="002613CE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DC5C0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lastRenderedPageBreak/>
        <w:t>อถสฺส</w:t>
      </w:r>
      <w:proofErr w:type="spellEnd"/>
      <w:r w:rsidRPr="00DC5C0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DC5C0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เอตทโห</w:t>
      </w:r>
      <w:proofErr w:type="spellEnd"/>
      <w:r w:rsidRPr="00DC5C0E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75E79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ฆา</w:t>
      </w:r>
      <w:proofErr w:type="spellEnd"/>
      <w:r w:rsidRPr="00175E79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เตตุ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75E79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ปพฺพาเช</w:t>
      </w:r>
      <w:proofErr w:type="spellEnd"/>
      <w:r w:rsidRPr="00175E79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75E7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ททมา</w:t>
      </w:r>
      <w:proofErr w:type="spellStart"/>
      <w:r w:rsidRPr="00175E7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โนปิ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อตฺตภาเว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75E7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ชีวิตมตฺตํ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ทเทยฺย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175E79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สตฺถุ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175E7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ปูชา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อเน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กปฺปโกฏี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75E79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อลํ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สุขาย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จา</w:t>
      </w:r>
      <w:r w:rsidRPr="00175E7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ตถาคตสฺส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175E7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ปริจฺจ</w:t>
      </w:r>
      <w:proofErr w:type="spellEnd"/>
      <w:r w:rsidRPr="00175E7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0925EB" w:rsidRDefault="000925EB" w:rsidP="002613CE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925EB" w:rsidRDefault="00A62176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DC5C0E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 xml:space="preserve">ครั้งนั้น </w:t>
      </w:r>
      <w:r w:rsidRPr="00175E79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C0504D" w:themeColor="accent2"/>
          <w:cs/>
        </w:rPr>
        <w:t>(อ.ความคิด)</w:t>
      </w:r>
      <w:r w:rsidRPr="00DC5C0E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 xml:space="preserve"> นั่น</w:t>
      </w:r>
      <w:r w:rsidR="00175E7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175E79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="00DC5C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อ.พระราชา </w:t>
      </w:r>
      <w:r w:rsidRPr="00175E79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จง</w:t>
      </w:r>
      <w:r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75E7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(ทรงยังราชบุรุษ)</w:t>
      </w:r>
      <w:r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175E79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ให้ฆ่า</w:t>
      </w:r>
      <w:r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ซึ่งเรา หรือ หรือว่า </w:t>
      </w:r>
      <w:r w:rsidRPr="00175E79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จง</w:t>
      </w:r>
      <w:r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75E79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br/>
      </w:r>
      <w:r w:rsidRPr="00175E7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(ทรงยังราชบุรุษ)</w:t>
      </w:r>
      <w:r w:rsidR="00175E7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033332" w:rsidRPr="00175E79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ให้ขับไล่</w:t>
      </w:r>
      <w:r w:rsidR="00033332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033332" w:rsidRPr="00175E7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(ซึ่งเรา)</w:t>
      </w:r>
      <w:r w:rsidR="00033332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จากแว่นแคว้น</w:t>
      </w:r>
      <w:r w:rsidR="00033332" w:rsidRPr="00DC5C0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033332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</w:t>
      </w:r>
      <w:r w:rsidR="00175E7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ว่า </w:t>
      </w:r>
      <w:r w:rsidR="00175E79" w:rsidRPr="00175E7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(อ.พระราชา)</w:t>
      </w:r>
      <w:r w:rsidR="00175E7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</w:t>
      </w:r>
      <w:r w:rsidR="00175E79" w:rsidRPr="00175E7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แม้เมื่อ</w:t>
      </w:r>
      <w:r w:rsidR="00033332" w:rsidRPr="00175E79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พระราชทาน</w:t>
      </w:r>
      <w:r w:rsidR="00033332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75E7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033332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แก่เรา พึงพระราชทาน ซึ่งทรัพย์ </w:t>
      </w:r>
      <w:r w:rsidR="00033332" w:rsidRPr="00175E7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สักว่าเป็นเครื่องเป็นอยู่</w:t>
      </w:r>
      <w:r w:rsidR="00175E7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0280E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>ในอัตภาพ นี้</w:t>
      </w:r>
      <w:r w:rsidR="0090280E" w:rsidRPr="00DC5C0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90280E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ส่วนว่า </w:t>
      </w:r>
      <w:r w:rsidR="0090280E" w:rsidRPr="00175E7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อ.การบูชา</w:t>
      </w:r>
      <w:r w:rsidR="0090280E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90280E" w:rsidRPr="00175E79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ซึ่งพ</w:t>
      </w:r>
      <w:r w:rsidR="00175E79" w:rsidRPr="00175E79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ระศาสดา</w:t>
      </w:r>
      <w:r w:rsidR="00175E7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175E79" w:rsidRPr="00175E79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เป็นของพอ</w:t>
      </w:r>
      <w:r w:rsidR="00175E7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เพื่อประโยชน์</w:t>
      </w:r>
      <w:r w:rsidR="0090280E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>เกื้อกูลด้วยนั่นเทียว เพื่อความสุขด้วย แก่เรา ในโกฏิแห่งกัป ท. มิใช่หนึ่ง</w:t>
      </w:r>
      <w:r w:rsidR="00175E7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8D633E" w:rsidRPr="00175E7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D633E" w:rsidRPr="00175E7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D633E" w:rsidRPr="00175E79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 xml:space="preserve">ได้มีแล้ว </w:t>
      </w:r>
      <w:r w:rsidR="008D633E" w:rsidRPr="00175E79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C0504D" w:themeColor="accent2"/>
          <w:cs/>
        </w:rPr>
        <w:t>(แก่</w:t>
      </w:r>
      <w:r w:rsidR="008D633E" w:rsidRPr="0035335A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C0504D" w:themeColor="accent2"/>
          <w:cs/>
        </w:rPr>
        <w:t>นา</w:t>
      </w:r>
      <w:r w:rsidR="008D633E" w:rsidRPr="00175E79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C0504D" w:themeColor="accent2"/>
          <w:cs/>
        </w:rPr>
        <w:t>ยมาลาการ)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 xml:space="preserve"> </w:t>
      </w:r>
      <w:r w:rsidR="008D633E" w:rsidRPr="0035335A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นั้น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8D633E" w:rsidRPr="00175E7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8D633E" w:rsidRPr="00175E7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อ.นายมาลาการนั้น)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D633E" w:rsidRPr="00175E7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บริจาคแล้ว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ซึ่งชีวิต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ของตน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175E79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แก่พระตถาคต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8D633E" w:rsidRPr="00DC5C0E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175E79" w:rsidRDefault="00175E79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989" w:rsidRDefault="00143989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989" w:rsidRDefault="00143989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989" w:rsidRPr="00DE53B3" w:rsidRDefault="00143989" w:rsidP="0014398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  <w:r w:rsidRPr="00DE53B3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แปล  โดยอรรถ</w:t>
      </w:r>
    </w:p>
    <w:p w:rsidR="00143989" w:rsidRDefault="00143989" w:rsidP="001439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011CF7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ปสนฺนจิตฺตํ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011CF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</w:t>
      </w:r>
      <w:r w:rsidRPr="00011CF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</w:rPr>
        <w:t xml:space="preserve">  </w:t>
      </w:r>
      <w:proofErr w:type="spellStart"/>
      <w:r w:rsidRPr="00011CF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ปฏิกุฏ</w:t>
      </w:r>
      <w:proofErr w:type="spellEnd"/>
      <w:r w:rsidRPr="00011CF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:  </w:t>
      </w:r>
      <w:proofErr w:type="gramStart"/>
      <w:r w:rsidRPr="00011CF7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ตาว</w:t>
      </w:r>
      <w:proofErr w:type="spellStart"/>
      <w:r w:rsidRPr="00011CF7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เทว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ปูชํ</w:t>
      </w:r>
      <w:proofErr w:type="spellEnd"/>
      <w:proofErr w:type="gram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011CF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DE9D9" w:themeFill="accent6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ปฺปหฏฺโ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011CF7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อุทคฺคุทคฺ</w:t>
      </w:r>
      <w:proofErr w:type="spellEnd"/>
      <w:r w:rsidRPr="00011CF7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โค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สตฺถารํ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ปูเช</w:t>
      </w:r>
      <w:proofErr w:type="spellEnd"/>
      <w:r w:rsidRPr="00244189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143989" w:rsidRPr="00143989" w:rsidRDefault="00143989" w:rsidP="002613C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43989" w:rsidRPr="00011CF7" w:rsidRDefault="00000241" w:rsidP="00011CF7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57058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000241">
        <w:rPr>
          <w:rFonts w:ascii="DilleniaUPC" w:eastAsia="Times New Roman" w:hAnsi="DilleniaUPC" w:cs="DilleniaUPC"/>
          <w:w w:val="80"/>
          <w:sz w:val="38"/>
          <w:szCs w:val="38"/>
          <w:cs/>
        </w:rPr>
        <w:t>นายมาลาการนั้น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00241">
        <w:rPr>
          <w:rFonts w:ascii="DilleniaUPC" w:eastAsia="Times New Roman" w:hAnsi="DilleniaUPC" w:cs="DilleniaUPC"/>
          <w:w w:val="80"/>
          <w:sz w:val="38"/>
          <w:szCs w:val="38"/>
          <w:cs/>
        </w:rPr>
        <w:t>คิด</w:t>
      </w:r>
      <w:r w:rsidRPr="00011CF7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00241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proofErr w:type="gramStart"/>
      <w:r w:rsidRPr="00000241">
        <w:rPr>
          <w:rFonts w:ascii="DilleniaUPC" w:eastAsia="Times New Roman" w:hAnsi="DilleniaUPC" w:cs="DilleniaUPC"/>
          <w:w w:val="80"/>
          <w:sz w:val="38"/>
          <w:szCs w:val="38"/>
          <w:cs/>
        </w:rPr>
        <w:t>จิตเลื่อมใสของเรา</w:t>
      </w:r>
      <w:r w:rsidRPr="00011CF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ไม่กลับกลาย</w:t>
      </w:r>
      <w:r w:rsidRPr="00011CF7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เพียงใด</w:t>
      </w:r>
      <w:r w:rsidRPr="00000241">
        <w:rPr>
          <w:rFonts w:ascii="DilleniaUPC" w:eastAsia="Times New Roman" w:hAnsi="DilleniaUPC" w:cs="DilleniaUPC"/>
          <w:w w:val="80"/>
          <w:sz w:val="38"/>
          <w:szCs w:val="38"/>
        </w:rPr>
        <w:t xml:space="preserve"> ;</w:t>
      </w:r>
      <w:r w:rsidRPr="00000241">
        <w:rPr>
          <w:rFonts w:ascii="DilleniaUPC" w:eastAsia="Times New Roman" w:hAnsi="DilleniaUPC" w:cs="DilleniaUPC"/>
          <w:w w:val="80"/>
          <w:sz w:val="38"/>
          <w:szCs w:val="38"/>
          <w:cs/>
        </w:rPr>
        <w:t>เราจักทำการบูชา</w:t>
      </w:r>
      <w:r w:rsidRPr="00011CF7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เพียงนั้นทีเดียว</w:t>
      </w:r>
      <w:proofErr w:type="gramEnd"/>
      <w:r w:rsidRPr="00000241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00241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เป็นผู้ร่าเริงบันเทิงแล้ว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11CF7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มีจิตเบิกบานและแช่มชื่น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000241">
        <w:rPr>
          <w:rFonts w:ascii="DilleniaUPC" w:eastAsia="Times New Roman" w:hAnsi="DilleniaUPC" w:cs="DilleniaUPC"/>
          <w:w w:val="80"/>
          <w:sz w:val="38"/>
          <w:szCs w:val="38"/>
          <w:cs/>
        </w:rPr>
        <w:t>บูชาพระศาสดาแล้ว</w:t>
      </w:r>
      <w:r w:rsidR="00011CF7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011CF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</w:p>
    <w:sectPr w:rsidR="00143989" w:rsidRPr="00011CF7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241"/>
    <w:rsid w:val="00001CDE"/>
    <w:rsid w:val="0000283B"/>
    <w:rsid w:val="00004957"/>
    <w:rsid w:val="00010A38"/>
    <w:rsid w:val="00011CF7"/>
    <w:rsid w:val="00013CCE"/>
    <w:rsid w:val="00014D93"/>
    <w:rsid w:val="000151AA"/>
    <w:rsid w:val="0002146E"/>
    <w:rsid w:val="00021F70"/>
    <w:rsid w:val="0002531D"/>
    <w:rsid w:val="0002745F"/>
    <w:rsid w:val="00027526"/>
    <w:rsid w:val="00032BB9"/>
    <w:rsid w:val="000331D5"/>
    <w:rsid w:val="00033332"/>
    <w:rsid w:val="00033A35"/>
    <w:rsid w:val="00037045"/>
    <w:rsid w:val="0004255C"/>
    <w:rsid w:val="00050A41"/>
    <w:rsid w:val="00050CCC"/>
    <w:rsid w:val="000516BE"/>
    <w:rsid w:val="00052558"/>
    <w:rsid w:val="00055252"/>
    <w:rsid w:val="00055BDB"/>
    <w:rsid w:val="000611A3"/>
    <w:rsid w:val="000619D7"/>
    <w:rsid w:val="000628A0"/>
    <w:rsid w:val="00063483"/>
    <w:rsid w:val="0007016F"/>
    <w:rsid w:val="00071118"/>
    <w:rsid w:val="00072987"/>
    <w:rsid w:val="00084F7D"/>
    <w:rsid w:val="00086F4D"/>
    <w:rsid w:val="000873B7"/>
    <w:rsid w:val="00087F9A"/>
    <w:rsid w:val="00091B7C"/>
    <w:rsid w:val="000925EB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B433A"/>
    <w:rsid w:val="000B63EA"/>
    <w:rsid w:val="000C19A1"/>
    <w:rsid w:val="000C3A4A"/>
    <w:rsid w:val="000C5BC1"/>
    <w:rsid w:val="000D67EB"/>
    <w:rsid w:val="000E01A8"/>
    <w:rsid w:val="000E1892"/>
    <w:rsid w:val="000E1E62"/>
    <w:rsid w:val="000F1CAA"/>
    <w:rsid w:val="000F330C"/>
    <w:rsid w:val="000F34E8"/>
    <w:rsid w:val="000F50D3"/>
    <w:rsid w:val="000F6E4E"/>
    <w:rsid w:val="00111F0B"/>
    <w:rsid w:val="00112145"/>
    <w:rsid w:val="00112B9D"/>
    <w:rsid w:val="00114765"/>
    <w:rsid w:val="00120D7D"/>
    <w:rsid w:val="001210B0"/>
    <w:rsid w:val="00130292"/>
    <w:rsid w:val="001333D9"/>
    <w:rsid w:val="00143989"/>
    <w:rsid w:val="00144B20"/>
    <w:rsid w:val="00147D02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417B"/>
    <w:rsid w:val="00175E79"/>
    <w:rsid w:val="00176767"/>
    <w:rsid w:val="00177ADD"/>
    <w:rsid w:val="00177CBD"/>
    <w:rsid w:val="00180045"/>
    <w:rsid w:val="00182D21"/>
    <w:rsid w:val="00183A55"/>
    <w:rsid w:val="00185892"/>
    <w:rsid w:val="00191518"/>
    <w:rsid w:val="00194503"/>
    <w:rsid w:val="00196CC9"/>
    <w:rsid w:val="00197D62"/>
    <w:rsid w:val="001A02F2"/>
    <w:rsid w:val="001A153D"/>
    <w:rsid w:val="001A1D28"/>
    <w:rsid w:val="001A46D1"/>
    <w:rsid w:val="001A5BF6"/>
    <w:rsid w:val="001B36D7"/>
    <w:rsid w:val="001B62CC"/>
    <w:rsid w:val="001C01C2"/>
    <w:rsid w:val="001C6F89"/>
    <w:rsid w:val="001D5C1B"/>
    <w:rsid w:val="001E04D2"/>
    <w:rsid w:val="001E0605"/>
    <w:rsid w:val="001E0AF9"/>
    <w:rsid w:val="001E4BC3"/>
    <w:rsid w:val="001E6F14"/>
    <w:rsid w:val="001F3E68"/>
    <w:rsid w:val="001F4D6A"/>
    <w:rsid w:val="001F557B"/>
    <w:rsid w:val="001F74AC"/>
    <w:rsid w:val="00202431"/>
    <w:rsid w:val="00203A0A"/>
    <w:rsid w:val="00204EC4"/>
    <w:rsid w:val="0021116A"/>
    <w:rsid w:val="0021361F"/>
    <w:rsid w:val="00223742"/>
    <w:rsid w:val="00223CAE"/>
    <w:rsid w:val="00225817"/>
    <w:rsid w:val="00225FAE"/>
    <w:rsid w:val="002326F2"/>
    <w:rsid w:val="00234497"/>
    <w:rsid w:val="00234739"/>
    <w:rsid w:val="00236396"/>
    <w:rsid w:val="00237843"/>
    <w:rsid w:val="00244189"/>
    <w:rsid w:val="00244C71"/>
    <w:rsid w:val="00245BC8"/>
    <w:rsid w:val="00250CD0"/>
    <w:rsid w:val="00252B93"/>
    <w:rsid w:val="00254664"/>
    <w:rsid w:val="0025727F"/>
    <w:rsid w:val="00257A62"/>
    <w:rsid w:val="00260120"/>
    <w:rsid w:val="002613CE"/>
    <w:rsid w:val="00264BBF"/>
    <w:rsid w:val="00265939"/>
    <w:rsid w:val="00267A16"/>
    <w:rsid w:val="00267FCC"/>
    <w:rsid w:val="0027037F"/>
    <w:rsid w:val="00271B49"/>
    <w:rsid w:val="00276D9D"/>
    <w:rsid w:val="0028011D"/>
    <w:rsid w:val="0028039D"/>
    <w:rsid w:val="002804FA"/>
    <w:rsid w:val="00282096"/>
    <w:rsid w:val="002833E2"/>
    <w:rsid w:val="00285230"/>
    <w:rsid w:val="00292713"/>
    <w:rsid w:val="0029419E"/>
    <w:rsid w:val="00294AB1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1F7A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1D86"/>
    <w:rsid w:val="002D3B0A"/>
    <w:rsid w:val="002D42F5"/>
    <w:rsid w:val="002D49D9"/>
    <w:rsid w:val="002E09A7"/>
    <w:rsid w:val="002E61F3"/>
    <w:rsid w:val="002F1AC9"/>
    <w:rsid w:val="002F40C0"/>
    <w:rsid w:val="002F4B3E"/>
    <w:rsid w:val="002F6406"/>
    <w:rsid w:val="002F6567"/>
    <w:rsid w:val="003014D3"/>
    <w:rsid w:val="00304776"/>
    <w:rsid w:val="00304C02"/>
    <w:rsid w:val="00304CE7"/>
    <w:rsid w:val="0030526A"/>
    <w:rsid w:val="00321D6F"/>
    <w:rsid w:val="00321E23"/>
    <w:rsid w:val="00324A7A"/>
    <w:rsid w:val="00324C7E"/>
    <w:rsid w:val="00327453"/>
    <w:rsid w:val="00327C57"/>
    <w:rsid w:val="00330E08"/>
    <w:rsid w:val="00336A78"/>
    <w:rsid w:val="003423B6"/>
    <w:rsid w:val="00344D31"/>
    <w:rsid w:val="003470D7"/>
    <w:rsid w:val="00352015"/>
    <w:rsid w:val="0035335A"/>
    <w:rsid w:val="00353FDF"/>
    <w:rsid w:val="00355065"/>
    <w:rsid w:val="00357AC8"/>
    <w:rsid w:val="00372044"/>
    <w:rsid w:val="00375193"/>
    <w:rsid w:val="00375218"/>
    <w:rsid w:val="0037541E"/>
    <w:rsid w:val="0037646F"/>
    <w:rsid w:val="00376E9E"/>
    <w:rsid w:val="003838ED"/>
    <w:rsid w:val="003842DF"/>
    <w:rsid w:val="003856C7"/>
    <w:rsid w:val="003864DB"/>
    <w:rsid w:val="003878B9"/>
    <w:rsid w:val="00392C42"/>
    <w:rsid w:val="003A306A"/>
    <w:rsid w:val="003A37F2"/>
    <w:rsid w:val="003A7484"/>
    <w:rsid w:val="003B2882"/>
    <w:rsid w:val="003B3BEA"/>
    <w:rsid w:val="003B4B81"/>
    <w:rsid w:val="003B6082"/>
    <w:rsid w:val="003C6408"/>
    <w:rsid w:val="003C6637"/>
    <w:rsid w:val="003C7A4E"/>
    <w:rsid w:val="003C7BE6"/>
    <w:rsid w:val="003D667F"/>
    <w:rsid w:val="003E15DB"/>
    <w:rsid w:val="003F4F0D"/>
    <w:rsid w:val="003F5A3F"/>
    <w:rsid w:val="003F79A0"/>
    <w:rsid w:val="0040016D"/>
    <w:rsid w:val="00400AE7"/>
    <w:rsid w:val="004014FD"/>
    <w:rsid w:val="00402777"/>
    <w:rsid w:val="004029F5"/>
    <w:rsid w:val="00402D46"/>
    <w:rsid w:val="00403115"/>
    <w:rsid w:val="0040342D"/>
    <w:rsid w:val="00403D9E"/>
    <w:rsid w:val="00404278"/>
    <w:rsid w:val="0040550A"/>
    <w:rsid w:val="00405C00"/>
    <w:rsid w:val="00407F19"/>
    <w:rsid w:val="00411D19"/>
    <w:rsid w:val="00413442"/>
    <w:rsid w:val="0041394B"/>
    <w:rsid w:val="004145A9"/>
    <w:rsid w:val="00415987"/>
    <w:rsid w:val="004162AD"/>
    <w:rsid w:val="00416502"/>
    <w:rsid w:val="00416E4D"/>
    <w:rsid w:val="00423906"/>
    <w:rsid w:val="00424A4A"/>
    <w:rsid w:val="00430852"/>
    <w:rsid w:val="004332F1"/>
    <w:rsid w:val="00440777"/>
    <w:rsid w:val="00440B99"/>
    <w:rsid w:val="004429D6"/>
    <w:rsid w:val="0044391D"/>
    <w:rsid w:val="00444ABD"/>
    <w:rsid w:val="004466C0"/>
    <w:rsid w:val="00447C12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6274"/>
    <w:rsid w:val="00472472"/>
    <w:rsid w:val="004769D2"/>
    <w:rsid w:val="00480281"/>
    <w:rsid w:val="00481316"/>
    <w:rsid w:val="0048484E"/>
    <w:rsid w:val="00486283"/>
    <w:rsid w:val="00487767"/>
    <w:rsid w:val="004921E7"/>
    <w:rsid w:val="00497191"/>
    <w:rsid w:val="004A19F7"/>
    <w:rsid w:val="004A6BB7"/>
    <w:rsid w:val="004B385C"/>
    <w:rsid w:val="004B538E"/>
    <w:rsid w:val="004C00AC"/>
    <w:rsid w:val="004C0B88"/>
    <w:rsid w:val="004C30C8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6865"/>
    <w:rsid w:val="004E6B69"/>
    <w:rsid w:val="004F06C0"/>
    <w:rsid w:val="004F2291"/>
    <w:rsid w:val="004F2DD5"/>
    <w:rsid w:val="004F482B"/>
    <w:rsid w:val="004F6F72"/>
    <w:rsid w:val="004F79DD"/>
    <w:rsid w:val="0050209B"/>
    <w:rsid w:val="00507A77"/>
    <w:rsid w:val="00511B8D"/>
    <w:rsid w:val="00517387"/>
    <w:rsid w:val="00517BCC"/>
    <w:rsid w:val="00517FA9"/>
    <w:rsid w:val="005206A7"/>
    <w:rsid w:val="00520EF4"/>
    <w:rsid w:val="00522102"/>
    <w:rsid w:val="00531E5C"/>
    <w:rsid w:val="00532C34"/>
    <w:rsid w:val="005405FE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716"/>
    <w:rsid w:val="0056696E"/>
    <w:rsid w:val="0057058B"/>
    <w:rsid w:val="005711BB"/>
    <w:rsid w:val="00571860"/>
    <w:rsid w:val="00573267"/>
    <w:rsid w:val="00575ECA"/>
    <w:rsid w:val="00577512"/>
    <w:rsid w:val="00577BFE"/>
    <w:rsid w:val="00581F76"/>
    <w:rsid w:val="00591095"/>
    <w:rsid w:val="00594A3D"/>
    <w:rsid w:val="00597C71"/>
    <w:rsid w:val="005A1EC0"/>
    <w:rsid w:val="005A3255"/>
    <w:rsid w:val="005A3B01"/>
    <w:rsid w:val="005B3C4B"/>
    <w:rsid w:val="005B4CA3"/>
    <w:rsid w:val="005B5076"/>
    <w:rsid w:val="005B6C59"/>
    <w:rsid w:val="005B7BBC"/>
    <w:rsid w:val="005C04F6"/>
    <w:rsid w:val="005C46E0"/>
    <w:rsid w:val="005C5919"/>
    <w:rsid w:val="005D2C59"/>
    <w:rsid w:val="005D399C"/>
    <w:rsid w:val="005D57B3"/>
    <w:rsid w:val="005E037F"/>
    <w:rsid w:val="005E248C"/>
    <w:rsid w:val="005E32DD"/>
    <w:rsid w:val="005E3598"/>
    <w:rsid w:val="005E4A44"/>
    <w:rsid w:val="005F20F9"/>
    <w:rsid w:val="005F30F5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2323"/>
    <w:rsid w:val="00604A6A"/>
    <w:rsid w:val="00605F20"/>
    <w:rsid w:val="00614C50"/>
    <w:rsid w:val="00621267"/>
    <w:rsid w:val="00621B30"/>
    <w:rsid w:val="006226F1"/>
    <w:rsid w:val="00622C78"/>
    <w:rsid w:val="00622E9B"/>
    <w:rsid w:val="00625D05"/>
    <w:rsid w:val="00632618"/>
    <w:rsid w:val="00636935"/>
    <w:rsid w:val="00636A32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AC0"/>
    <w:rsid w:val="0066605E"/>
    <w:rsid w:val="00666846"/>
    <w:rsid w:val="00667370"/>
    <w:rsid w:val="006703C4"/>
    <w:rsid w:val="0067289F"/>
    <w:rsid w:val="00675600"/>
    <w:rsid w:val="0067584B"/>
    <w:rsid w:val="006762F9"/>
    <w:rsid w:val="006808BA"/>
    <w:rsid w:val="00681506"/>
    <w:rsid w:val="00684D1C"/>
    <w:rsid w:val="0068721B"/>
    <w:rsid w:val="00695BFD"/>
    <w:rsid w:val="006968EF"/>
    <w:rsid w:val="006973DA"/>
    <w:rsid w:val="006A2357"/>
    <w:rsid w:val="006A363B"/>
    <w:rsid w:val="006B182F"/>
    <w:rsid w:val="006B66D9"/>
    <w:rsid w:val="006C37C6"/>
    <w:rsid w:val="006C491C"/>
    <w:rsid w:val="006C63A4"/>
    <w:rsid w:val="006C6641"/>
    <w:rsid w:val="006C6CA3"/>
    <w:rsid w:val="006D01A3"/>
    <w:rsid w:val="006D127C"/>
    <w:rsid w:val="006D56C1"/>
    <w:rsid w:val="006D7DD1"/>
    <w:rsid w:val="006E1251"/>
    <w:rsid w:val="006E22BF"/>
    <w:rsid w:val="006E2A18"/>
    <w:rsid w:val="006E2EA7"/>
    <w:rsid w:val="006E37A7"/>
    <w:rsid w:val="006E669E"/>
    <w:rsid w:val="006F1E8A"/>
    <w:rsid w:val="006F38EB"/>
    <w:rsid w:val="006F4DEA"/>
    <w:rsid w:val="006F5629"/>
    <w:rsid w:val="006F5726"/>
    <w:rsid w:val="006F6026"/>
    <w:rsid w:val="006F7AFD"/>
    <w:rsid w:val="00700109"/>
    <w:rsid w:val="00700C8E"/>
    <w:rsid w:val="00700D86"/>
    <w:rsid w:val="007012B4"/>
    <w:rsid w:val="00702C2C"/>
    <w:rsid w:val="00707112"/>
    <w:rsid w:val="00710FD6"/>
    <w:rsid w:val="007118DD"/>
    <w:rsid w:val="0071311B"/>
    <w:rsid w:val="00714759"/>
    <w:rsid w:val="00714E98"/>
    <w:rsid w:val="00717A41"/>
    <w:rsid w:val="007224FA"/>
    <w:rsid w:val="00723A43"/>
    <w:rsid w:val="0072510B"/>
    <w:rsid w:val="0072516C"/>
    <w:rsid w:val="00727173"/>
    <w:rsid w:val="00727F26"/>
    <w:rsid w:val="00730515"/>
    <w:rsid w:val="00732DE8"/>
    <w:rsid w:val="00740275"/>
    <w:rsid w:val="00742C6C"/>
    <w:rsid w:val="007569DD"/>
    <w:rsid w:val="007574F9"/>
    <w:rsid w:val="007606DD"/>
    <w:rsid w:val="007636C3"/>
    <w:rsid w:val="00764508"/>
    <w:rsid w:val="007656BC"/>
    <w:rsid w:val="007657CF"/>
    <w:rsid w:val="007703EB"/>
    <w:rsid w:val="00773B9C"/>
    <w:rsid w:val="00774750"/>
    <w:rsid w:val="00776E13"/>
    <w:rsid w:val="00785759"/>
    <w:rsid w:val="007908C4"/>
    <w:rsid w:val="00793585"/>
    <w:rsid w:val="00794BBF"/>
    <w:rsid w:val="007A1D22"/>
    <w:rsid w:val="007A1FCB"/>
    <w:rsid w:val="007A2404"/>
    <w:rsid w:val="007A2B60"/>
    <w:rsid w:val="007A3875"/>
    <w:rsid w:val="007A53E3"/>
    <w:rsid w:val="007A6EE6"/>
    <w:rsid w:val="007A742E"/>
    <w:rsid w:val="007A7556"/>
    <w:rsid w:val="007B0221"/>
    <w:rsid w:val="007B5D45"/>
    <w:rsid w:val="007C10E5"/>
    <w:rsid w:val="007C2102"/>
    <w:rsid w:val="007C4798"/>
    <w:rsid w:val="007C4A37"/>
    <w:rsid w:val="007C7667"/>
    <w:rsid w:val="007D3B41"/>
    <w:rsid w:val="007D4DB2"/>
    <w:rsid w:val="007D5A3E"/>
    <w:rsid w:val="007D757E"/>
    <w:rsid w:val="007E0898"/>
    <w:rsid w:val="007F1C43"/>
    <w:rsid w:val="007F2EF0"/>
    <w:rsid w:val="007F36E6"/>
    <w:rsid w:val="007F41FA"/>
    <w:rsid w:val="007F765C"/>
    <w:rsid w:val="00800292"/>
    <w:rsid w:val="00800841"/>
    <w:rsid w:val="00800862"/>
    <w:rsid w:val="008048FB"/>
    <w:rsid w:val="008054A6"/>
    <w:rsid w:val="008067C7"/>
    <w:rsid w:val="00811A94"/>
    <w:rsid w:val="00813F39"/>
    <w:rsid w:val="00817025"/>
    <w:rsid w:val="0082158D"/>
    <w:rsid w:val="008266FC"/>
    <w:rsid w:val="0083118F"/>
    <w:rsid w:val="008315C1"/>
    <w:rsid w:val="00833498"/>
    <w:rsid w:val="0083547C"/>
    <w:rsid w:val="008403BC"/>
    <w:rsid w:val="00843BE5"/>
    <w:rsid w:val="00845455"/>
    <w:rsid w:val="008515E7"/>
    <w:rsid w:val="0085570E"/>
    <w:rsid w:val="00857813"/>
    <w:rsid w:val="00860460"/>
    <w:rsid w:val="008620AF"/>
    <w:rsid w:val="00862364"/>
    <w:rsid w:val="00862390"/>
    <w:rsid w:val="0086510F"/>
    <w:rsid w:val="00873015"/>
    <w:rsid w:val="008753F0"/>
    <w:rsid w:val="00875D37"/>
    <w:rsid w:val="00884661"/>
    <w:rsid w:val="00890624"/>
    <w:rsid w:val="00890BFC"/>
    <w:rsid w:val="008931CC"/>
    <w:rsid w:val="00895F5C"/>
    <w:rsid w:val="008A2B53"/>
    <w:rsid w:val="008A34F3"/>
    <w:rsid w:val="008A57FC"/>
    <w:rsid w:val="008A5A06"/>
    <w:rsid w:val="008A732D"/>
    <w:rsid w:val="008B24A1"/>
    <w:rsid w:val="008B2E69"/>
    <w:rsid w:val="008B5E6C"/>
    <w:rsid w:val="008B6489"/>
    <w:rsid w:val="008C63F8"/>
    <w:rsid w:val="008D523C"/>
    <w:rsid w:val="008D633E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0E"/>
    <w:rsid w:val="009028E4"/>
    <w:rsid w:val="00903662"/>
    <w:rsid w:val="00904DA7"/>
    <w:rsid w:val="00905A9C"/>
    <w:rsid w:val="00906DBC"/>
    <w:rsid w:val="00907173"/>
    <w:rsid w:val="00910F03"/>
    <w:rsid w:val="00913941"/>
    <w:rsid w:val="00913A0B"/>
    <w:rsid w:val="00916ADC"/>
    <w:rsid w:val="00922BC2"/>
    <w:rsid w:val="00925A4E"/>
    <w:rsid w:val="00927087"/>
    <w:rsid w:val="0093514F"/>
    <w:rsid w:val="009401B1"/>
    <w:rsid w:val="00945D95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66846"/>
    <w:rsid w:val="009758DB"/>
    <w:rsid w:val="00977960"/>
    <w:rsid w:val="0098299A"/>
    <w:rsid w:val="0098441B"/>
    <w:rsid w:val="00984C6F"/>
    <w:rsid w:val="00985297"/>
    <w:rsid w:val="009918E4"/>
    <w:rsid w:val="00991A0C"/>
    <w:rsid w:val="00991E32"/>
    <w:rsid w:val="00992503"/>
    <w:rsid w:val="0099496E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339F"/>
    <w:rsid w:val="00A01025"/>
    <w:rsid w:val="00A02968"/>
    <w:rsid w:val="00A0333E"/>
    <w:rsid w:val="00A03C9C"/>
    <w:rsid w:val="00A15BB9"/>
    <w:rsid w:val="00A16689"/>
    <w:rsid w:val="00A16EC5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504A"/>
    <w:rsid w:val="00A477D5"/>
    <w:rsid w:val="00A50076"/>
    <w:rsid w:val="00A52086"/>
    <w:rsid w:val="00A529DD"/>
    <w:rsid w:val="00A54EDF"/>
    <w:rsid w:val="00A569F8"/>
    <w:rsid w:val="00A60018"/>
    <w:rsid w:val="00A60175"/>
    <w:rsid w:val="00A61BDC"/>
    <w:rsid w:val="00A62176"/>
    <w:rsid w:val="00A64E7E"/>
    <w:rsid w:val="00A66134"/>
    <w:rsid w:val="00A76746"/>
    <w:rsid w:val="00A76FAF"/>
    <w:rsid w:val="00A81BE8"/>
    <w:rsid w:val="00A81E46"/>
    <w:rsid w:val="00A8276F"/>
    <w:rsid w:val="00A85BF7"/>
    <w:rsid w:val="00A91622"/>
    <w:rsid w:val="00A91AAE"/>
    <w:rsid w:val="00A952ED"/>
    <w:rsid w:val="00AA0851"/>
    <w:rsid w:val="00AA112C"/>
    <w:rsid w:val="00AA1648"/>
    <w:rsid w:val="00AA4E3F"/>
    <w:rsid w:val="00AA5161"/>
    <w:rsid w:val="00AA572C"/>
    <w:rsid w:val="00AA5D20"/>
    <w:rsid w:val="00AA7600"/>
    <w:rsid w:val="00AB137A"/>
    <w:rsid w:val="00AB28BD"/>
    <w:rsid w:val="00AB7DB9"/>
    <w:rsid w:val="00AC1329"/>
    <w:rsid w:val="00AC1AFF"/>
    <w:rsid w:val="00AC439D"/>
    <w:rsid w:val="00AC4B78"/>
    <w:rsid w:val="00AC57FD"/>
    <w:rsid w:val="00AC77A9"/>
    <w:rsid w:val="00AD0F14"/>
    <w:rsid w:val="00AD4B57"/>
    <w:rsid w:val="00AD6122"/>
    <w:rsid w:val="00AE4570"/>
    <w:rsid w:val="00AE6F3A"/>
    <w:rsid w:val="00AF1454"/>
    <w:rsid w:val="00AF1BEF"/>
    <w:rsid w:val="00AF4324"/>
    <w:rsid w:val="00AF604E"/>
    <w:rsid w:val="00AF61DA"/>
    <w:rsid w:val="00AF647E"/>
    <w:rsid w:val="00AF6661"/>
    <w:rsid w:val="00AF672A"/>
    <w:rsid w:val="00AF7373"/>
    <w:rsid w:val="00B001C2"/>
    <w:rsid w:val="00B049B6"/>
    <w:rsid w:val="00B04DF3"/>
    <w:rsid w:val="00B13F66"/>
    <w:rsid w:val="00B14042"/>
    <w:rsid w:val="00B14138"/>
    <w:rsid w:val="00B1511E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44FFE"/>
    <w:rsid w:val="00B567EE"/>
    <w:rsid w:val="00B56C3E"/>
    <w:rsid w:val="00B638C8"/>
    <w:rsid w:val="00B65E9B"/>
    <w:rsid w:val="00B7098E"/>
    <w:rsid w:val="00B72107"/>
    <w:rsid w:val="00B72127"/>
    <w:rsid w:val="00B77256"/>
    <w:rsid w:val="00B77349"/>
    <w:rsid w:val="00B811C9"/>
    <w:rsid w:val="00B87A2C"/>
    <w:rsid w:val="00B87AA7"/>
    <w:rsid w:val="00B90A73"/>
    <w:rsid w:val="00B9158B"/>
    <w:rsid w:val="00B93EA4"/>
    <w:rsid w:val="00BA1CD7"/>
    <w:rsid w:val="00BA28F7"/>
    <w:rsid w:val="00BA2FE2"/>
    <w:rsid w:val="00BA3879"/>
    <w:rsid w:val="00BA6722"/>
    <w:rsid w:val="00BB01A4"/>
    <w:rsid w:val="00BB0E6C"/>
    <w:rsid w:val="00BB381F"/>
    <w:rsid w:val="00BB4788"/>
    <w:rsid w:val="00BB5614"/>
    <w:rsid w:val="00BB6665"/>
    <w:rsid w:val="00BB69EF"/>
    <w:rsid w:val="00BB769C"/>
    <w:rsid w:val="00BC1A3C"/>
    <w:rsid w:val="00BC2D22"/>
    <w:rsid w:val="00BC2E6F"/>
    <w:rsid w:val="00BC61B9"/>
    <w:rsid w:val="00BC7D30"/>
    <w:rsid w:val="00BD3D62"/>
    <w:rsid w:val="00BD4D37"/>
    <w:rsid w:val="00BD4D4B"/>
    <w:rsid w:val="00BD4F04"/>
    <w:rsid w:val="00BD63B8"/>
    <w:rsid w:val="00BD742E"/>
    <w:rsid w:val="00BD7897"/>
    <w:rsid w:val="00BE7395"/>
    <w:rsid w:val="00BF08CF"/>
    <w:rsid w:val="00BF12EB"/>
    <w:rsid w:val="00BF1C39"/>
    <w:rsid w:val="00BF34CB"/>
    <w:rsid w:val="00BF3775"/>
    <w:rsid w:val="00BF5C02"/>
    <w:rsid w:val="00BF5FBB"/>
    <w:rsid w:val="00C006AD"/>
    <w:rsid w:val="00C01602"/>
    <w:rsid w:val="00C01BF5"/>
    <w:rsid w:val="00C109E7"/>
    <w:rsid w:val="00C10EF1"/>
    <w:rsid w:val="00C1245F"/>
    <w:rsid w:val="00C13D58"/>
    <w:rsid w:val="00C17F66"/>
    <w:rsid w:val="00C2000E"/>
    <w:rsid w:val="00C22D36"/>
    <w:rsid w:val="00C24F87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1AD2"/>
    <w:rsid w:val="00C72696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1C05"/>
    <w:rsid w:val="00CA26AA"/>
    <w:rsid w:val="00CA4E9D"/>
    <w:rsid w:val="00CA5838"/>
    <w:rsid w:val="00CA6654"/>
    <w:rsid w:val="00CB0831"/>
    <w:rsid w:val="00CB1ABF"/>
    <w:rsid w:val="00CB69C9"/>
    <w:rsid w:val="00CC065E"/>
    <w:rsid w:val="00CC0D23"/>
    <w:rsid w:val="00CC23D8"/>
    <w:rsid w:val="00CC2603"/>
    <w:rsid w:val="00CC286B"/>
    <w:rsid w:val="00CC3EB1"/>
    <w:rsid w:val="00CC7396"/>
    <w:rsid w:val="00CD0FD8"/>
    <w:rsid w:val="00CD135D"/>
    <w:rsid w:val="00CD2C1D"/>
    <w:rsid w:val="00CD4941"/>
    <w:rsid w:val="00CD59D2"/>
    <w:rsid w:val="00CD678A"/>
    <w:rsid w:val="00CD6E60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12A"/>
    <w:rsid w:val="00D23265"/>
    <w:rsid w:val="00D23E54"/>
    <w:rsid w:val="00D2451D"/>
    <w:rsid w:val="00D2652A"/>
    <w:rsid w:val="00D26C48"/>
    <w:rsid w:val="00D301CB"/>
    <w:rsid w:val="00D31806"/>
    <w:rsid w:val="00D32526"/>
    <w:rsid w:val="00D347A6"/>
    <w:rsid w:val="00D372CD"/>
    <w:rsid w:val="00D60FE9"/>
    <w:rsid w:val="00D61C09"/>
    <w:rsid w:val="00D62BD6"/>
    <w:rsid w:val="00D64A09"/>
    <w:rsid w:val="00D65A1A"/>
    <w:rsid w:val="00D75B5C"/>
    <w:rsid w:val="00D772FA"/>
    <w:rsid w:val="00D82138"/>
    <w:rsid w:val="00D8331B"/>
    <w:rsid w:val="00D8426E"/>
    <w:rsid w:val="00D85516"/>
    <w:rsid w:val="00D90108"/>
    <w:rsid w:val="00D90CEF"/>
    <w:rsid w:val="00D940FA"/>
    <w:rsid w:val="00D944B6"/>
    <w:rsid w:val="00D959AE"/>
    <w:rsid w:val="00D97A6A"/>
    <w:rsid w:val="00DA31D7"/>
    <w:rsid w:val="00DB0FC8"/>
    <w:rsid w:val="00DB1F8C"/>
    <w:rsid w:val="00DB4A4F"/>
    <w:rsid w:val="00DB4B54"/>
    <w:rsid w:val="00DC072B"/>
    <w:rsid w:val="00DC5C0E"/>
    <w:rsid w:val="00DC70D1"/>
    <w:rsid w:val="00DC7ADB"/>
    <w:rsid w:val="00DD0781"/>
    <w:rsid w:val="00DD193A"/>
    <w:rsid w:val="00DD7D7C"/>
    <w:rsid w:val="00DE075C"/>
    <w:rsid w:val="00DE1AC4"/>
    <w:rsid w:val="00DE32D7"/>
    <w:rsid w:val="00DE3403"/>
    <w:rsid w:val="00DE3CEB"/>
    <w:rsid w:val="00DE53B3"/>
    <w:rsid w:val="00DE7551"/>
    <w:rsid w:val="00DF2321"/>
    <w:rsid w:val="00DF53B8"/>
    <w:rsid w:val="00E01216"/>
    <w:rsid w:val="00E04541"/>
    <w:rsid w:val="00E0770D"/>
    <w:rsid w:val="00E11259"/>
    <w:rsid w:val="00E11929"/>
    <w:rsid w:val="00E16744"/>
    <w:rsid w:val="00E21ACE"/>
    <w:rsid w:val="00E2225D"/>
    <w:rsid w:val="00E2426B"/>
    <w:rsid w:val="00E30F75"/>
    <w:rsid w:val="00E339A4"/>
    <w:rsid w:val="00E35AD3"/>
    <w:rsid w:val="00E36A20"/>
    <w:rsid w:val="00E37901"/>
    <w:rsid w:val="00E40A42"/>
    <w:rsid w:val="00E422CB"/>
    <w:rsid w:val="00E44F89"/>
    <w:rsid w:val="00E451C6"/>
    <w:rsid w:val="00E46499"/>
    <w:rsid w:val="00E464BA"/>
    <w:rsid w:val="00E525F4"/>
    <w:rsid w:val="00E52931"/>
    <w:rsid w:val="00E53761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8048E"/>
    <w:rsid w:val="00E81404"/>
    <w:rsid w:val="00E81CEE"/>
    <w:rsid w:val="00E822B7"/>
    <w:rsid w:val="00E90434"/>
    <w:rsid w:val="00E9126F"/>
    <w:rsid w:val="00E91CD2"/>
    <w:rsid w:val="00E93063"/>
    <w:rsid w:val="00E93307"/>
    <w:rsid w:val="00E94F30"/>
    <w:rsid w:val="00E95543"/>
    <w:rsid w:val="00EA2A11"/>
    <w:rsid w:val="00EA2B30"/>
    <w:rsid w:val="00EA2C6F"/>
    <w:rsid w:val="00EA2D62"/>
    <w:rsid w:val="00EA7F71"/>
    <w:rsid w:val="00EB796A"/>
    <w:rsid w:val="00EB7ACC"/>
    <w:rsid w:val="00EC02CC"/>
    <w:rsid w:val="00EC70B5"/>
    <w:rsid w:val="00ED01CC"/>
    <w:rsid w:val="00ED07DE"/>
    <w:rsid w:val="00ED24A6"/>
    <w:rsid w:val="00ED2553"/>
    <w:rsid w:val="00ED3101"/>
    <w:rsid w:val="00ED3ED4"/>
    <w:rsid w:val="00ED448C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129D8"/>
    <w:rsid w:val="00F15A83"/>
    <w:rsid w:val="00F17014"/>
    <w:rsid w:val="00F20052"/>
    <w:rsid w:val="00F21B54"/>
    <w:rsid w:val="00F27C6B"/>
    <w:rsid w:val="00F31BD8"/>
    <w:rsid w:val="00F36D8F"/>
    <w:rsid w:val="00F41C80"/>
    <w:rsid w:val="00F52652"/>
    <w:rsid w:val="00F55817"/>
    <w:rsid w:val="00F55F73"/>
    <w:rsid w:val="00F57A6E"/>
    <w:rsid w:val="00F60B71"/>
    <w:rsid w:val="00F612EB"/>
    <w:rsid w:val="00F64CE9"/>
    <w:rsid w:val="00F66462"/>
    <w:rsid w:val="00F725F2"/>
    <w:rsid w:val="00F730D3"/>
    <w:rsid w:val="00F84513"/>
    <w:rsid w:val="00F8519C"/>
    <w:rsid w:val="00F86D2A"/>
    <w:rsid w:val="00F95A74"/>
    <w:rsid w:val="00FA1A83"/>
    <w:rsid w:val="00FA34CE"/>
    <w:rsid w:val="00FA52B7"/>
    <w:rsid w:val="00FB022F"/>
    <w:rsid w:val="00FB464D"/>
    <w:rsid w:val="00FC031A"/>
    <w:rsid w:val="00FC143E"/>
    <w:rsid w:val="00FC19AE"/>
    <w:rsid w:val="00FC29A4"/>
    <w:rsid w:val="00FC39A4"/>
    <w:rsid w:val="00FC3B25"/>
    <w:rsid w:val="00FD293B"/>
    <w:rsid w:val="00FD513A"/>
    <w:rsid w:val="00FD7226"/>
    <w:rsid w:val="00FE153F"/>
    <w:rsid w:val="00FE6FFC"/>
    <w:rsid w:val="00FE790C"/>
    <w:rsid w:val="00FF35C1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27AB-19B4-464C-BD21-739E1235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2020-04-08T01:27:00Z</cp:lastPrinted>
  <dcterms:created xsi:type="dcterms:W3CDTF">2020-04-14T06:07:00Z</dcterms:created>
  <dcterms:modified xsi:type="dcterms:W3CDTF">2020-04-14T06:07:00Z</dcterms:modified>
</cp:coreProperties>
</file>